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E0564" w14:textId="77777777" w:rsidR="009A787A" w:rsidRPr="009A787A" w:rsidRDefault="009A787A">
      <w:pPr>
        <w:rPr>
          <w:i/>
        </w:rPr>
      </w:pPr>
      <w:r>
        <w:rPr>
          <w:i/>
        </w:rPr>
        <w:t>v tis. Kč</w:t>
      </w:r>
    </w:p>
    <w:tbl>
      <w:tblPr>
        <w:tblStyle w:val="Mkatabulky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9"/>
        <w:gridCol w:w="2348"/>
        <w:gridCol w:w="2203"/>
      </w:tblGrid>
      <w:tr w:rsidR="00164FAF" w14:paraId="506D23F8" w14:textId="77777777" w:rsidTr="00164FAF">
        <w:trPr>
          <w:gridBefore w:val="1"/>
          <w:wBefore w:w="4606" w:type="dxa"/>
          <w:trHeight w:val="285"/>
        </w:trPr>
        <w:tc>
          <w:tcPr>
            <w:tcW w:w="2377" w:type="dxa"/>
          </w:tcPr>
          <w:p w14:paraId="5D11946F" w14:textId="7C9215FC" w:rsidR="00164FAF" w:rsidRPr="00164FAF" w:rsidRDefault="00164FAF" w:rsidP="008C319C">
            <w:pPr>
              <w:pStyle w:val="Bezmezer"/>
            </w:pPr>
            <w:r>
              <w:rPr>
                <w:b/>
              </w:rPr>
              <w:t xml:space="preserve">             </w:t>
            </w:r>
            <w:r w:rsidRPr="00164FAF">
              <w:t>Rok 20</w:t>
            </w:r>
            <w:r w:rsidR="005F6267">
              <w:t>2</w:t>
            </w:r>
            <w:r w:rsidR="00F97951">
              <w:t>7</w:t>
            </w:r>
          </w:p>
        </w:tc>
        <w:tc>
          <w:tcPr>
            <w:tcW w:w="2229" w:type="dxa"/>
          </w:tcPr>
          <w:p w14:paraId="06784EA1" w14:textId="578C5942" w:rsidR="00164FAF" w:rsidRPr="00164FAF" w:rsidRDefault="00164FAF" w:rsidP="008C319C">
            <w:pPr>
              <w:pStyle w:val="Bezmezer"/>
            </w:pPr>
            <w:r w:rsidRPr="00164FAF">
              <w:t xml:space="preserve">    </w:t>
            </w:r>
            <w:r>
              <w:t xml:space="preserve">   </w:t>
            </w:r>
            <w:r w:rsidRPr="00164FAF">
              <w:t xml:space="preserve">     Rok 202</w:t>
            </w:r>
            <w:r w:rsidR="00F97951">
              <w:t>8</w:t>
            </w:r>
          </w:p>
        </w:tc>
      </w:tr>
      <w:tr w:rsidR="00164FAF" w14:paraId="0572A4D6" w14:textId="77777777" w:rsidTr="00164FAF">
        <w:tblPrEx>
          <w:tblCellMar>
            <w:left w:w="108" w:type="dxa"/>
            <w:right w:w="108" w:type="dxa"/>
          </w:tblCellMar>
          <w:tblLook w:val="0480" w:firstRow="0" w:lastRow="0" w:firstColumn="1" w:lastColumn="0" w:noHBand="0" w:noVBand="1"/>
        </w:tblPrEx>
        <w:tc>
          <w:tcPr>
            <w:tcW w:w="4606" w:type="dxa"/>
          </w:tcPr>
          <w:p w14:paraId="0609C4C1" w14:textId="77777777" w:rsidR="00164FAF" w:rsidRPr="009A787A" w:rsidRDefault="00164FAF" w:rsidP="00164FAF">
            <w:pPr>
              <w:pStyle w:val="Bezmezer"/>
              <w:rPr>
                <w:b/>
              </w:rPr>
            </w:pPr>
            <w:r w:rsidRPr="009A787A">
              <w:rPr>
                <w:b/>
              </w:rPr>
              <w:t>Výnosy celkem</w:t>
            </w:r>
          </w:p>
        </w:tc>
        <w:tc>
          <w:tcPr>
            <w:tcW w:w="2377" w:type="dxa"/>
          </w:tcPr>
          <w:p w14:paraId="3FCDC38E" w14:textId="523F1B1B" w:rsidR="00164FAF" w:rsidRPr="00D000D7" w:rsidRDefault="00D000D7" w:rsidP="008C319C">
            <w:pPr>
              <w:rPr>
                <w:b/>
              </w:rPr>
            </w:pPr>
            <w:r>
              <w:t xml:space="preserve">   </w:t>
            </w:r>
            <w:r w:rsidR="00295A67">
              <w:t xml:space="preserve">    </w:t>
            </w:r>
            <w:r>
              <w:t xml:space="preserve">     </w:t>
            </w:r>
            <w:r w:rsidRPr="00D000D7">
              <w:rPr>
                <w:b/>
              </w:rPr>
              <w:t xml:space="preserve"> </w:t>
            </w:r>
            <w:r w:rsidR="004D0FE2">
              <w:rPr>
                <w:b/>
              </w:rPr>
              <w:t>4236</w:t>
            </w:r>
          </w:p>
        </w:tc>
        <w:tc>
          <w:tcPr>
            <w:tcW w:w="2229" w:type="dxa"/>
          </w:tcPr>
          <w:p w14:paraId="53D3F534" w14:textId="53B8F0E5" w:rsidR="004D0FE2" w:rsidRPr="00D000D7" w:rsidRDefault="00D000D7" w:rsidP="008C319C">
            <w:pPr>
              <w:rPr>
                <w:b/>
              </w:rPr>
            </w:pPr>
            <w:r w:rsidRPr="00D000D7">
              <w:rPr>
                <w:b/>
              </w:rPr>
              <w:t xml:space="preserve">         </w:t>
            </w:r>
            <w:r w:rsidR="00295A67">
              <w:rPr>
                <w:b/>
              </w:rPr>
              <w:t xml:space="preserve"> </w:t>
            </w:r>
            <w:r w:rsidRPr="00D000D7">
              <w:rPr>
                <w:b/>
              </w:rPr>
              <w:t xml:space="preserve">  </w:t>
            </w:r>
            <w:r w:rsidR="004D0FE2">
              <w:rPr>
                <w:b/>
              </w:rPr>
              <w:t>4662</w:t>
            </w:r>
          </w:p>
        </w:tc>
      </w:tr>
      <w:tr w:rsidR="00164FAF" w14:paraId="00F1C0F1" w14:textId="77777777" w:rsidTr="00164FAF">
        <w:tblPrEx>
          <w:tblCellMar>
            <w:left w:w="108" w:type="dxa"/>
            <w:right w:w="108" w:type="dxa"/>
          </w:tblCellMar>
          <w:tblLook w:val="0480" w:firstRow="0" w:lastRow="0" w:firstColumn="1" w:lastColumn="0" w:noHBand="0" w:noVBand="1"/>
        </w:tblPrEx>
        <w:tc>
          <w:tcPr>
            <w:tcW w:w="4606" w:type="dxa"/>
          </w:tcPr>
          <w:p w14:paraId="1A2A4A29" w14:textId="77777777" w:rsidR="00164FAF" w:rsidRPr="00DE0916" w:rsidRDefault="00164FAF" w:rsidP="00164FAF">
            <w:pPr>
              <w:rPr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>
              <w:t>Příspěvek zřizovatele-provozní</w:t>
            </w:r>
          </w:p>
        </w:tc>
        <w:tc>
          <w:tcPr>
            <w:tcW w:w="2377" w:type="dxa"/>
          </w:tcPr>
          <w:p w14:paraId="636BC502" w14:textId="41606171" w:rsidR="00164FAF" w:rsidRDefault="00D000D7" w:rsidP="005F6267">
            <w:r>
              <w:t xml:space="preserve">   </w:t>
            </w:r>
            <w:r w:rsidR="00295A67">
              <w:t xml:space="preserve">    </w:t>
            </w:r>
            <w:r>
              <w:t xml:space="preserve">         </w:t>
            </w:r>
            <w:r w:rsidR="005B79E6">
              <w:t>400</w:t>
            </w:r>
          </w:p>
        </w:tc>
        <w:tc>
          <w:tcPr>
            <w:tcW w:w="2229" w:type="dxa"/>
          </w:tcPr>
          <w:p w14:paraId="3871CDD2" w14:textId="041BDE1B" w:rsidR="00164FAF" w:rsidRDefault="00D000D7" w:rsidP="005F6267">
            <w:r>
              <w:t xml:space="preserve">               </w:t>
            </w:r>
            <w:r w:rsidR="004D0FE2">
              <w:t>400</w:t>
            </w:r>
          </w:p>
        </w:tc>
      </w:tr>
      <w:tr w:rsidR="00164FAF" w14:paraId="375ACDAB" w14:textId="77777777" w:rsidTr="00164FAF">
        <w:tblPrEx>
          <w:tblCellMar>
            <w:left w:w="108" w:type="dxa"/>
            <w:right w:w="108" w:type="dxa"/>
          </w:tblCellMar>
          <w:tblLook w:val="0480" w:firstRow="0" w:lastRow="0" w:firstColumn="1" w:lastColumn="0" w:noHBand="0" w:noVBand="1"/>
        </w:tblPrEx>
        <w:tc>
          <w:tcPr>
            <w:tcW w:w="4606" w:type="dxa"/>
          </w:tcPr>
          <w:p w14:paraId="5583943F" w14:textId="77777777" w:rsidR="00164FAF" w:rsidRDefault="00164FAF" w:rsidP="00164FAF">
            <w:r>
              <w:t>Provozní dotace jiné zdroje</w:t>
            </w:r>
          </w:p>
        </w:tc>
        <w:tc>
          <w:tcPr>
            <w:tcW w:w="2377" w:type="dxa"/>
          </w:tcPr>
          <w:p w14:paraId="33DB25A8" w14:textId="14D2D2F2" w:rsidR="005B79E6" w:rsidRDefault="00D000D7" w:rsidP="008C319C">
            <w:r>
              <w:t xml:space="preserve">    </w:t>
            </w:r>
            <w:r w:rsidR="00295A67">
              <w:t xml:space="preserve">    </w:t>
            </w:r>
            <w:r>
              <w:t xml:space="preserve">     </w:t>
            </w:r>
            <w:r w:rsidR="00295A67">
              <w:t>3</w:t>
            </w:r>
            <w:r w:rsidR="005B79E6">
              <w:t> </w:t>
            </w:r>
            <w:r w:rsidR="004D0FE2">
              <w:t>6</w:t>
            </w:r>
            <w:r w:rsidR="005B79E6">
              <w:t>76</w:t>
            </w:r>
          </w:p>
        </w:tc>
        <w:tc>
          <w:tcPr>
            <w:tcW w:w="2229" w:type="dxa"/>
          </w:tcPr>
          <w:p w14:paraId="79406B21" w14:textId="78FE6285" w:rsidR="004D0FE2" w:rsidRDefault="00D000D7" w:rsidP="008C319C">
            <w:r>
              <w:t xml:space="preserve">            </w:t>
            </w:r>
            <w:r w:rsidR="004D0FE2">
              <w:t>4102</w:t>
            </w:r>
          </w:p>
        </w:tc>
      </w:tr>
      <w:tr w:rsidR="00164FAF" w14:paraId="7ABC445B" w14:textId="77777777" w:rsidTr="00164FAF">
        <w:tblPrEx>
          <w:tblCellMar>
            <w:left w:w="108" w:type="dxa"/>
            <w:right w:w="108" w:type="dxa"/>
          </w:tblCellMar>
          <w:tblLook w:val="0480" w:firstRow="0" w:lastRow="0" w:firstColumn="1" w:lastColumn="0" w:noHBand="0" w:noVBand="1"/>
        </w:tblPrEx>
        <w:tc>
          <w:tcPr>
            <w:tcW w:w="4606" w:type="dxa"/>
          </w:tcPr>
          <w:p w14:paraId="3190FC8D" w14:textId="77777777" w:rsidR="00164FAF" w:rsidRDefault="00164FAF" w:rsidP="00164FAF">
            <w:r>
              <w:t>Zapojení fondů do výnosů</w:t>
            </w:r>
          </w:p>
        </w:tc>
        <w:tc>
          <w:tcPr>
            <w:tcW w:w="2377" w:type="dxa"/>
          </w:tcPr>
          <w:p w14:paraId="2235887D" w14:textId="3FF18679" w:rsidR="00164FAF" w:rsidRDefault="00D000D7" w:rsidP="008C319C">
            <w:r>
              <w:t xml:space="preserve">       </w:t>
            </w:r>
            <w:r w:rsidR="00295A67">
              <w:t xml:space="preserve">  </w:t>
            </w:r>
            <w:r>
              <w:t xml:space="preserve">  </w:t>
            </w:r>
            <w:r w:rsidR="00965848">
              <w:t xml:space="preserve">  </w:t>
            </w:r>
            <w:r w:rsidR="005F6267">
              <w:t xml:space="preserve">  </w:t>
            </w:r>
            <w:r>
              <w:t xml:space="preserve">   </w:t>
            </w:r>
            <w:r w:rsidR="004D0FE2">
              <w:t>0</w:t>
            </w:r>
          </w:p>
        </w:tc>
        <w:tc>
          <w:tcPr>
            <w:tcW w:w="2229" w:type="dxa"/>
          </w:tcPr>
          <w:p w14:paraId="7AC1E006" w14:textId="77777777" w:rsidR="00164FAF" w:rsidRDefault="00D000D7" w:rsidP="005F6267">
            <w:r>
              <w:t xml:space="preserve">             </w:t>
            </w:r>
            <w:r w:rsidR="005F6267">
              <w:t xml:space="preserve">  </w:t>
            </w:r>
            <w:r>
              <w:t xml:space="preserve">    </w:t>
            </w:r>
            <w:r w:rsidR="005F6267">
              <w:t>0</w:t>
            </w:r>
          </w:p>
        </w:tc>
      </w:tr>
      <w:tr w:rsidR="00164FAF" w14:paraId="7CEAE5C8" w14:textId="77777777" w:rsidTr="00164FAF">
        <w:tblPrEx>
          <w:tblCellMar>
            <w:left w:w="108" w:type="dxa"/>
            <w:right w:w="108" w:type="dxa"/>
          </w:tblCellMar>
          <w:tblLook w:val="0480" w:firstRow="0" w:lastRow="0" w:firstColumn="1" w:lastColumn="0" w:noHBand="0" w:noVBand="1"/>
        </w:tblPrEx>
        <w:tc>
          <w:tcPr>
            <w:tcW w:w="4606" w:type="dxa"/>
          </w:tcPr>
          <w:p w14:paraId="239752C4" w14:textId="77777777" w:rsidR="00164FAF" w:rsidRDefault="00164FAF" w:rsidP="00164FAF">
            <w:r>
              <w:t>Ostatní výnosy</w:t>
            </w:r>
          </w:p>
        </w:tc>
        <w:tc>
          <w:tcPr>
            <w:tcW w:w="2377" w:type="dxa"/>
          </w:tcPr>
          <w:p w14:paraId="7F4EFED8" w14:textId="0C208719" w:rsidR="004D0FE2" w:rsidRDefault="00D000D7" w:rsidP="008C319C">
            <w:r>
              <w:t xml:space="preserve">      </w:t>
            </w:r>
            <w:r w:rsidR="00295A67">
              <w:t xml:space="preserve">    </w:t>
            </w:r>
            <w:r>
              <w:t xml:space="preserve">      </w:t>
            </w:r>
            <w:r w:rsidR="00295A67">
              <w:t>1</w:t>
            </w:r>
            <w:r w:rsidR="004D0FE2">
              <w:t>60</w:t>
            </w:r>
          </w:p>
        </w:tc>
        <w:tc>
          <w:tcPr>
            <w:tcW w:w="2229" w:type="dxa"/>
          </w:tcPr>
          <w:p w14:paraId="149395EA" w14:textId="1872FCA4" w:rsidR="00164FAF" w:rsidRDefault="00D000D7" w:rsidP="008C319C">
            <w:r>
              <w:t xml:space="preserve">               </w:t>
            </w:r>
            <w:r w:rsidR="00295A67">
              <w:t>160</w:t>
            </w:r>
          </w:p>
        </w:tc>
      </w:tr>
      <w:tr w:rsidR="00164FAF" w14:paraId="22FEBE31" w14:textId="77777777" w:rsidTr="00164FAF">
        <w:tblPrEx>
          <w:tblCellMar>
            <w:left w:w="108" w:type="dxa"/>
            <w:right w:w="108" w:type="dxa"/>
          </w:tblCellMar>
          <w:tblLook w:val="0480" w:firstRow="0" w:lastRow="0" w:firstColumn="1" w:lastColumn="0" w:noHBand="0" w:noVBand="1"/>
        </w:tblPrEx>
        <w:tc>
          <w:tcPr>
            <w:tcW w:w="4606" w:type="dxa"/>
          </w:tcPr>
          <w:p w14:paraId="5A7E1733" w14:textId="77777777" w:rsidR="00164FAF" w:rsidRPr="005B79E6" w:rsidRDefault="00164FAF" w:rsidP="00164FAF">
            <w:pPr>
              <w:rPr>
                <w:b/>
              </w:rPr>
            </w:pPr>
            <w:r w:rsidRPr="005B79E6">
              <w:rPr>
                <w:b/>
              </w:rPr>
              <w:t>Náklady celkem</w:t>
            </w:r>
          </w:p>
        </w:tc>
        <w:tc>
          <w:tcPr>
            <w:tcW w:w="2377" w:type="dxa"/>
          </w:tcPr>
          <w:p w14:paraId="324CEEF2" w14:textId="11D7C421" w:rsidR="00164FAF" w:rsidRPr="005B79E6" w:rsidRDefault="00D000D7" w:rsidP="008C319C">
            <w:pPr>
              <w:rPr>
                <w:b/>
              </w:rPr>
            </w:pPr>
            <w:r w:rsidRPr="005B79E6">
              <w:rPr>
                <w:b/>
              </w:rPr>
              <w:t xml:space="preserve">      </w:t>
            </w:r>
            <w:r w:rsidR="00295A67" w:rsidRPr="005B79E6">
              <w:rPr>
                <w:b/>
              </w:rPr>
              <w:t xml:space="preserve">    </w:t>
            </w:r>
            <w:r w:rsidRPr="005B79E6">
              <w:rPr>
                <w:b/>
              </w:rPr>
              <w:t xml:space="preserve">   </w:t>
            </w:r>
            <w:r w:rsidR="004D0FE2" w:rsidRPr="005B79E6">
              <w:rPr>
                <w:b/>
              </w:rPr>
              <w:t>4236</w:t>
            </w:r>
          </w:p>
        </w:tc>
        <w:tc>
          <w:tcPr>
            <w:tcW w:w="2229" w:type="dxa"/>
          </w:tcPr>
          <w:p w14:paraId="4C779793" w14:textId="76027A7A" w:rsidR="004D0FE2" w:rsidRPr="00D000D7" w:rsidRDefault="00D000D7" w:rsidP="008C319C">
            <w:pPr>
              <w:rPr>
                <w:b/>
              </w:rPr>
            </w:pPr>
            <w:r w:rsidRPr="00D000D7">
              <w:rPr>
                <w:b/>
              </w:rPr>
              <w:t xml:space="preserve">            </w:t>
            </w:r>
            <w:r w:rsidR="00295A67">
              <w:rPr>
                <w:b/>
              </w:rPr>
              <w:t>4</w:t>
            </w:r>
            <w:r w:rsidR="004D0FE2">
              <w:rPr>
                <w:b/>
              </w:rPr>
              <w:t> 662</w:t>
            </w:r>
          </w:p>
        </w:tc>
      </w:tr>
      <w:tr w:rsidR="00164FAF" w14:paraId="531ECEE8" w14:textId="77777777" w:rsidTr="00164FAF">
        <w:tblPrEx>
          <w:tblCellMar>
            <w:left w:w="108" w:type="dxa"/>
            <w:right w:w="108" w:type="dxa"/>
          </w:tblCellMar>
          <w:tblLook w:val="0480" w:firstRow="0" w:lastRow="0" w:firstColumn="1" w:lastColumn="0" w:noHBand="0" w:noVBand="1"/>
        </w:tblPrEx>
        <w:tc>
          <w:tcPr>
            <w:tcW w:w="4606" w:type="dxa"/>
          </w:tcPr>
          <w:p w14:paraId="21D324D6" w14:textId="77777777" w:rsidR="00164FAF" w:rsidRDefault="00164FAF" w:rsidP="00164FAF">
            <w:r>
              <w:t>Osobní náklady</w:t>
            </w:r>
          </w:p>
        </w:tc>
        <w:tc>
          <w:tcPr>
            <w:tcW w:w="2377" w:type="dxa"/>
          </w:tcPr>
          <w:p w14:paraId="3C38E0B6" w14:textId="0BE0FE16" w:rsidR="00164FAF" w:rsidRDefault="00D000D7" w:rsidP="008C319C">
            <w:r>
              <w:t xml:space="preserve">    </w:t>
            </w:r>
            <w:r w:rsidR="00295A67">
              <w:t xml:space="preserve">    </w:t>
            </w:r>
            <w:r>
              <w:t xml:space="preserve">     </w:t>
            </w:r>
            <w:r w:rsidR="004D0FE2">
              <w:t>3616</w:t>
            </w:r>
          </w:p>
        </w:tc>
        <w:tc>
          <w:tcPr>
            <w:tcW w:w="2229" w:type="dxa"/>
          </w:tcPr>
          <w:p w14:paraId="6D117E15" w14:textId="236B897A" w:rsidR="00164FAF" w:rsidRDefault="00D000D7" w:rsidP="008C319C">
            <w:r>
              <w:t xml:space="preserve">            </w:t>
            </w:r>
            <w:r w:rsidR="00295A67">
              <w:t>3</w:t>
            </w:r>
            <w:r>
              <w:t xml:space="preserve"> </w:t>
            </w:r>
            <w:r w:rsidR="005B79E6">
              <w:t>850</w:t>
            </w:r>
          </w:p>
        </w:tc>
      </w:tr>
      <w:tr w:rsidR="00164FAF" w14:paraId="4F5D1E5D" w14:textId="77777777" w:rsidTr="00164FAF">
        <w:tblPrEx>
          <w:tblCellMar>
            <w:left w:w="108" w:type="dxa"/>
            <w:right w:w="108" w:type="dxa"/>
          </w:tblCellMar>
          <w:tblLook w:val="0480" w:firstRow="0" w:lastRow="0" w:firstColumn="1" w:lastColumn="0" w:noHBand="0" w:noVBand="1"/>
        </w:tblPrEx>
        <w:trPr>
          <w:trHeight w:val="312"/>
        </w:trPr>
        <w:tc>
          <w:tcPr>
            <w:tcW w:w="4606" w:type="dxa"/>
          </w:tcPr>
          <w:p w14:paraId="5FF48E0B" w14:textId="77777777" w:rsidR="00164FAF" w:rsidRDefault="00164FAF" w:rsidP="00164FAF">
            <w:r>
              <w:t>Energie</w:t>
            </w:r>
          </w:p>
        </w:tc>
        <w:tc>
          <w:tcPr>
            <w:tcW w:w="2377" w:type="dxa"/>
          </w:tcPr>
          <w:p w14:paraId="43FA2E30" w14:textId="36D6BDE9" w:rsidR="005B79E6" w:rsidRDefault="00D000D7" w:rsidP="008C319C">
            <w:r>
              <w:t xml:space="preserve">      </w:t>
            </w:r>
            <w:r w:rsidR="00295A67">
              <w:t xml:space="preserve">    </w:t>
            </w:r>
            <w:r>
              <w:t xml:space="preserve">      </w:t>
            </w:r>
            <w:r w:rsidR="005B79E6">
              <w:t>150</w:t>
            </w:r>
          </w:p>
        </w:tc>
        <w:tc>
          <w:tcPr>
            <w:tcW w:w="2229" w:type="dxa"/>
          </w:tcPr>
          <w:p w14:paraId="6FCABA61" w14:textId="35515A4D" w:rsidR="00164FAF" w:rsidRDefault="00D000D7" w:rsidP="008C319C">
            <w:r>
              <w:t xml:space="preserve">               </w:t>
            </w:r>
            <w:r w:rsidR="00295A67">
              <w:t>170</w:t>
            </w:r>
          </w:p>
        </w:tc>
      </w:tr>
      <w:tr w:rsidR="00164FAF" w14:paraId="291B9CC0" w14:textId="77777777" w:rsidTr="00164FAF">
        <w:tblPrEx>
          <w:tblCellMar>
            <w:left w:w="108" w:type="dxa"/>
            <w:right w:w="108" w:type="dxa"/>
          </w:tblCellMar>
          <w:tblLook w:val="0480" w:firstRow="0" w:lastRow="0" w:firstColumn="1" w:lastColumn="0" w:noHBand="0" w:noVBand="1"/>
        </w:tblPrEx>
        <w:trPr>
          <w:trHeight w:val="231"/>
        </w:trPr>
        <w:tc>
          <w:tcPr>
            <w:tcW w:w="4606" w:type="dxa"/>
          </w:tcPr>
          <w:p w14:paraId="4262AAD4" w14:textId="77777777" w:rsidR="00164FAF" w:rsidRDefault="00164FAF" w:rsidP="00164FAF">
            <w:r>
              <w:t>Ostatní náklady</w:t>
            </w:r>
          </w:p>
        </w:tc>
        <w:tc>
          <w:tcPr>
            <w:tcW w:w="2377" w:type="dxa"/>
          </w:tcPr>
          <w:p w14:paraId="5E406712" w14:textId="29295024" w:rsidR="005B79E6" w:rsidRDefault="00D000D7" w:rsidP="008C319C">
            <w:r>
              <w:t xml:space="preserve">        </w:t>
            </w:r>
            <w:r w:rsidR="00295A67">
              <w:t xml:space="preserve">    </w:t>
            </w:r>
            <w:r>
              <w:t xml:space="preserve">    </w:t>
            </w:r>
            <w:r w:rsidR="004D0FE2">
              <w:t>4</w:t>
            </w:r>
            <w:r w:rsidR="005B79E6">
              <w:t>70</w:t>
            </w:r>
          </w:p>
        </w:tc>
        <w:tc>
          <w:tcPr>
            <w:tcW w:w="2229" w:type="dxa"/>
          </w:tcPr>
          <w:p w14:paraId="67BF187F" w14:textId="6361B0FC" w:rsidR="005B79E6" w:rsidRDefault="00D000D7" w:rsidP="008C319C">
            <w:r>
              <w:t xml:space="preserve">               </w:t>
            </w:r>
            <w:r w:rsidR="005B79E6">
              <w:t>642</w:t>
            </w:r>
          </w:p>
        </w:tc>
      </w:tr>
    </w:tbl>
    <w:p w14:paraId="235938B6" w14:textId="77777777" w:rsidR="00703CF2" w:rsidRDefault="00703CF2"/>
    <w:p w14:paraId="30E1521E" w14:textId="77777777" w:rsidR="009A787A" w:rsidRDefault="009A787A"/>
    <w:p w14:paraId="4F1824FC" w14:textId="77777777" w:rsidR="009A787A" w:rsidRDefault="009A787A"/>
    <w:p w14:paraId="6C4FBA73" w14:textId="77777777" w:rsidR="009A787A" w:rsidRDefault="009A787A"/>
    <w:p w14:paraId="49B0C4FD" w14:textId="77777777" w:rsidR="009A787A" w:rsidRDefault="009A787A"/>
    <w:p w14:paraId="1D81F774" w14:textId="77777777" w:rsidR="009A787A" w:rsidRDefault="009A787A"/>
    <w:p w14:paraId="1DFED2F1" w14:textId="531B94A8" w:rsidR="009A787A" w:rsidRDefault="009A787A" w:rsidP="002F5AE0">
      <w:pPr>
        <w:pStyle w:val="Bezmezer"/>
      </w:pPr>
      <w:r>
        <w:t>Vypracoval:</w:t>
      </w:r>
      <w:r w:rsidR="002F5AE0">
        <w:t xml:space="preserve"> </w:t>
      </w:r>
      <w:r w:rsidR="00295A67">
        <w:t>Monika Bínová</w:t>
      </w:r>
    </w:p>
    <w:p w14:paraId="53EF2B0F" w14:textId="2BFDBECE" w:rsidR="002F5AE0" w:rsidRDefault="002F5AE0" w:rsidP="002F5AE0">
      <w:pPr>
        <w:pStyle w:val="Bezmezer"/>
      </w:pPr>
      <w:r>
        <w:t xml:space="preserve">                      </w:t>
      </w:r>
      <w:r w:rsidR="004D0FE2">
        <w:t xml:space="preserve">Martina Blažková, </w:t>
      </w:r>
      <w:proofErr w:type="spellStart"/>
      <w:r w:rsidR="004D0FE2">
        <w:t>DiS</w:t>
      </w:r>
      <w:proofErr w:type="spellEnd"/>
      <w:r w:rsidR="004D0FE2">
        <w:t>.</w:t>
      </w:r>
    </w:p>
    <w:p w14:paraId="1953D18B" w14:textId="77777777" w:rsidR="002F5AE0" w:rsidRDefault="002F5AE0" w:rsidP="002F5AE0">
      <w:pPr>
        <w:pStyle w:val="Bezmezer"/>
      </w:pPr>
    </w:p>
    <w:p w14:paraId="23864622" w14:textId="77777777" w:rsidR="00FE1F5E" w:rsidRDefault="00FE1F5E" w:rsidP="002F5AE0">
      <w:pPr>
        <w:pStyle w:val="Bezmezer"/>
      </w:pPr>
    </w:p>
    <w:p w14:paraId="713D3960" w14:textId="099E1382" w:rsidR="002F5AE0" w:rsidRDefault="00E641CC" w:rsidP="002F5AE0">
      <w:pPr>
        <w:pStyle w:val="Bezmezer"/>
      </w:pPr>
      <w:r>
        <w:t xml:space="preserve">Vypracováno dne: </w:t>
      </w:r>
      <w:r w:rsidR="004D0FE2">
        <w:t>28.11.2025</w:t>
      </w:r>
    </w:p>
    <w:p w14:paraId="54CF0C76" w14:textId="77777777" w:rsidR="00D000D7" w:rsidRPr="00D000D7" w:rsidRDefault="00D000D7">
      <w:pPr>
        <w:rPr>
          <w:b/>
        </w:rPr>
      </w:pPr>
    </w:p>
    <w:sectPr w:rsidR="00D000D7" w:rsidRPr="00D000D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0C996" w14:textId="77777777" w:rsidR="00D9505C" w:rsidRDefault="00D9505C" w:rsidP="00DE0916">
      <w:pPr>
        <w:spacing w:after="0" w:line="240" w:lineRule="auto"/>
      </w:pPr>
      <w:r>
        <w:separator/>
      </w:r>
    </w:p>
  </w:endnote>
  <w:endnote w:type="continuationSeparator" w:id="0">
    <w:p w14:paraId="1278834C" w14:textId="77777777" w:rsidR="00D9505C" w:rsidRDefault="00D9505C" w:rsidP="00DE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AA9EF" w14:textId="77777777" w:rsidR="00D9505C" w:rsidRDefault="00D9505C" w:rsidP="00DE0916">
      <w:pPr>
        <w:spacing w:after="0" w:line="240" w:lineRule="auto"/>
      </w:pPr>
      <w:r>
        <w:separator/>
      </w:r>
    </w:p>
  </w:footnote>
  <w:footnote w:type="continuationSeparator" w:id="0">
    <w:p w14:paraId="2B1B4614" w14:textId="77777777" w:rsidR="00D9505C" w:rsidRDefault="00D9505C" w:rsidP="00DE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028C1" w14:textId="77777777" w:rsidR="00DE0916" w:rsidRDefault="009A787A">
    <w:pPr>
      <w:pStyle w:val="Zhlav"/>
    </w:pPr>
    <w:r>
      <w:t>Mateřská škola Kojčice</w:t>
    </w:r>
  </w:p>
  <w:p w14:paraId="15385A16" w14:textId="77777777" w:rsidR="009A787A" w:rsidRDefault="009A787A">
    <w:pPr>
      <w:pStyle w:val="Zhlav"/>
    </w:pPr>
    <w:r>
      <w:t>Kojčice 82</w:t>
    </w:r>
  </w:p>
  <w:p w14:paraId="2DE4AA5A" w14:textId="77777777" w:rsidR="009A787A" w:rsidRDefault="009A787A">
    <w:pPr>
      <w:pStyle w:val="Zhlav"/>
    </w:pPr>
    <w:r>
      <w:t>IČ. 70998990</w:t>
    </w:r>
  </w:p>
  <w:p w14:paraId="3868068D" w14:textId="77777777" w:rsidR="009A787A" w:rsidRDefault="009A787A">
    <w:pPr>
      <w:pStyle w:val="Zhlav"/>
    </w:pPr>
  </w:p>
  <w:p w14:paraId="09D0307C" w14:textId="77777777" w:rsidR="009A787A" w:rsidRDefault="009A787A">
    <w:pPr>
      <w:pStyle w:val="Zhlav"/>
    </w:pPr>
  </w:p>
  <w:p w14:paraId="12E0AFAF" w14:textId="77777777" w:rsidR="00DE0916" w:rsidRDefault="00DE0916">
    <w:pPr>
      <w:pStyle w:val="Zhlav"/>
    </w:pPr>
  </w:p>
  <w:p w14:paraId="50C08D9C" w14:textId="77777777" w:rsidR="00DE0916" w:rsidRDefault="00DE0916">
    <w:pPr>
      <w:pStyle w:val="Zhlav"/>
    </w:pPr>
  </w:p>
  <w:p w14:paraId="06058CFE" w14:textId="77777777" w:rsidR="00DE0916" w:rsidRDefault="00DE0916">
    <w:pPr>
      <w:pStyle w:val="Zhlav"/>
    </w:pPr>
  </w:p>
  <w:p w14:paraId="1DFE8E4B" w14:textId="77777777" w:rsidR="00DE0916" w:rsidRDefault="00DE0916">
    <w:pPr>
      <w:pStyle w:val="Zhlav"/>
    </w:pPr>
  </w:p>
  <w:p w14:paraId="49A5988E" w14:textId="77777777" w:rsidR="00DE0916" w:rsidRDefault="00DE0916">
    <w:pPr>
      <w:pStyle w:val="Zhlav"/>
    </w:pPr>
  </w:p>
  <w:p w14:paraId="70DA5A19" w14:textId="01198537" w:rsidR="00DE0916" w:rsidRDefault="00DE0916">
    <w:pPr>
      <w:pStyle w:val="Zhlav"/>
    </w:pPr>
    <w:r>
      <w:t xml:space="preserve">       </w:t>
    </w:r>
    <w:proofErr w:type="gramStart"/>
    <w:r w:rsidR="00295A67">
      <w:t>Návrh</w:t>
    </w:r>
    <w:r w:rsidR="00FE1F5E">
      <w:t xml:space="preserve"> </w:t>
    </w:r>
    <w:r w:rsidR="00164FAF">
      <w:t xml:space="preserve"> střednědob</w:t>
    </w:r>
    <w:r w:rsidR="00295A67">
      <w:t>ého</w:t>
    </w:r>
    <w:proofErr w:type="gramEnd"/>
    <w:r w:rsidR="00164FAF">
      <w:t xml:space="preserve"> výhled</w:t>
    </w:r>
    <w:r w:rsidR="00295A67">
      <w:t>u</w:t>
    </w:r>
    <w:r>
      <w:t xml:space="preserve"> rozpočtu Mateřské školy Kojčice na rok</w:t>
    </w:r>
    <w:r w:rsidR="00164FAF">
      <w:t>y</w:t>
    </w:r>
    <w:r>
      <w:t xml:space="preserve"> 20</w:t>
    </w:r>
    <w:r w:rsidR="005F6267">
      <w:t>2</w:t>
    </w:r>
    <w:r w:rsidR="00F97951">
      <w:t>7</w:t>
    </w:r>
    <w:r w:rsidR="00164FAF">
      <w:t xml:space="preserve"> a 202</w:t>
    </w:r>
    <w:r w:rsidR="00F97951">
      <w:t>8</w:t>
    </w:r>
  </w:p>
  <w:p w14:paraId="03BF5B1C" w14:textId="77777777" w:rsidR="00DE0916" w:rsidRDefault="00DE0916">
    <w:pPr>
      <w:pStyle w:val="Zhlav"/>
    </w:pPr>
  </w:p>
  <w:p w14:paraId="5F16F58C" w14:textId="77777777" w:rsidR="00DE0916" w:rsidRDefault="00DE0916">
    <w:pPr>
      <w:pStyle w:val="Zhlav"/>
    </w:pPr>
  </w:p>
  <w:p w14:paraId="0ED6D46E" w14:textId="77777777" w:rsidR="00DE0916" w:rsidRDefault="00DE0916">
    <w:pPr>
      <w:pStyle w:val="Zhlav"/>
    </w:pPr>
  </w:p>
  <w:p w14:paraId="62A027E5" w14:textId="77777777" w:rsidR="00DE0916" w:rsidRDefault="00DE0916">
    <w:pPr>
      <w:pStyle w:val="Zhlav"/>
    </w:pPr>
  </w:p>
  <w:p w14:paraId="35277547" w14:textId="77777777" w:rsidR="00DE0916" w:rsidRDefault="00DE0916">
    <w:pPr>
      <w:pStyle w:val="Zhlav"/>
    </w:pPr>
  </w:p>
  <w:p w14:paraId="45CAECA6" w14:textId="77777777" w:rsidR="00DE0916" w:rsidRDefault="00DE091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16"/>
    <w:rsid w:val="00011401"/>
    <w:rsid w:val="00164FAF"/>
    <w:rsid w:val="00195A77"/>
    <w:rsid w:val="00295A67"/>
    <w:rsid w:val="002F5AE0"/>
    <w:rsid w:val="002F6E2F"/>
    <w:rsid w:val="003A309B"/>
    <w:rsid w:val="003A77D0"/>
    <w:rsid w:val="003E7A90"/>
    <w:rsid w:val="00413B7B"/>
    <w:rsid w:val="004D0FE2"/>
    <w:rsid w:val="00532B2C"/>
    <w:rsid w:val="00544C99"/>
    <w:rsid w:val="0055137A"/>
    <w:rsid w:val="00556234"/>
    <w:rsid w:val="005931B4"/>
    <w:rsid w:val="005B79E6"/>
    <w:rsid w:val="005E1BB3"/>
    <w:rsid w:val="005F6267"/>
    <w:rsid w:val="00630EDA"/>
    <w:rsid w:val="0067425A"/>
    <w:rsid w:val="00696183"/>
    <w:rsid w:val="006D5B25"/>
    <w:rsid w:val="00703CF2"/>
    <w:rsid w:val="007A3EA0"/>
    <w:rsid w:val="007E05B4"/>
    <w:rsid w:val="007E0B5E"/>
    <w:rsid w:val="007F3035"/>
    <w:rsid w:val="008C319C"/>
    <w:rsid w:val="008E3E98"/>
    <w:rsid w:val="00911AFE"/>
    <w:rsid w:val="00965848"/>
    <w:rsid w:val="00970C70"/>
    <w:rsid w:val="009A787A"/>
    <w:rsid w:val="009C7BFC"/>
    <w:rsid w:val="00A37A95"/>
    <w:rsid w:val="00AD4403"/>
    <w:rsid w:val="00B72381"/>
    <w:rsid w:val="00B96F57"/>
    <w:rsid w:val="00C17007"/>
    <w:rsid w:val="00C5037B"/>
    <w:rsid w:val="00CB7B8E"/>
    <w:rsid w:val="00D000D7"/>
    <w:rsid w:val="00D50770"/>
    <w:rsid w:val="00D9505C"/>
    <w:rsid w:val="00DE0916"/>
    <w:rsid w:val="00E57BBB"/>
    <w:rsid w:val="00E641CC"/>
    <w:rsid w:val="00EE4950"/>
    <w:rsid w:val="00F57B40"/>
    <w:rsid w:val="00F97951"/>
    <w:rsid w:val="00FE1F5E"/>
    <w:rsid w:val="00FF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7665"/>
  <w15:docId w15:val="{4B6B6BDA-133B-41A6-956F-DDC5CAED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E0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E0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0916"/>
  </w:style>
  <w:style w:type="paragraph" w:styleId="Zpat">
    <w:name w:val="footer"/>
    <w:basedOn w:val="Normln"/>
    <w:link w:val="ZpatChar"/>
    <w:uiPriority w:val="99"/>
    <w:unhideWhenUsed/>
    <w:rsid w:val="00DE0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0916"/>
  </w:style>
  <w:style w:type="paragraph" w:styleId="Bezmezer">
    <w:name w:val="No Spacing"/>
    <w:uiPriority w:val="1"/>
    <w:qFormat/>
    <w:rsid w:val="00DE09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Alena Korandová</cp:lastModifiedBy>
  <cp:revision>5</cp:revision>
  <cp:lastPrinted>2025-12-01T13:11:00Z</cp:lastPrinted>
  <dcterms:created xsi:type="dcterms:W3CDTF">2025-12-01T13:32:00Z</dcterms:created>
  <dcterms:modified xsi:type="dcterms:W3CDTF">2025-12-01T18:58:00Z</dcterms:modified>
</cp:coreProperties>
</file>